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FC" w:rsidRPr="00E9720F" w:rsidRDefault="00E9720F">
      <w:pPr>
        <w:rPr>
          <w:sz w:val="24"/>
          <w:szCs w:val="24"/>
        </w:rPr>
      </w:pPr>
      <w:r w:rsidRPr="00E9720F">
        <w:rPr>
          <w:sz w:val="24"/>
          <w:szCs w:val="24"/>
        </w:rPr>
        <w:t xml:space="preserve">Образовательная деятельность в Учреждении осуществляется на государственном языке Российской Федерации - русском. В пределах возможностей, предоставляемых Учреждением,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 Выбор языка образования определяется по заявлениям родителей (законных представителей) воспитанников при приеме (переводе) на </w:t>
      </w:r>
      <w:proofErr w:type="gramStart"/>
      <w:r w:rsidRPr="00E9720F">
        <w:rPr>
          <w:sz w:val="24"/>
          <w:szCs w:val="24"/>
        </w:rPr>
        <w:t>обучение по</w:t>
      </w:r>
      <w:proofErr w:type="gramEnd"/>
      <w:r w:rsidRPr="00E9720F">
        <w:rPr>
          <w:sz w:val="24"/>
          <w:szCs w:val="24"/>
        </w:rPr>
        <w:t xml:space="preserve"> образовательным программам дошкольного образования. В Учреждении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 </w:t>
      </w:r>
      <w:proofErr w:type="gramStart"/>
      <w:r w:rsidRPr="00E9720F">
        <w:rPr>
          <w:sz w:val="24"/>
          <w:szCs w:val="24"/>
        </w:rPr>
        <w:t>Обучение детей татарскому языку в русскоязычных группах осуществляется в средней группе в режимных моментах, в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</w:t>
      </w:r>
      <w:proofErr w:type="gramEnd"/>
    </w:p>
    <w:sectPr w:rsidR="00CE07FC" w:rsidRPr="00E9720F" w:rsidSect="00CE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9720F"/>
    <w:rsid w:val="004C2CD7"/>
    <w:rsid w:val="00CE07FC"/>
    <w:rsid w:val="00E9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2020-10-14T11:42:00Z</dcterms:created>
  <dcterms:modified xsi:type="dcterms:W3CDTF">2020-10-14T11:43:00Z</dcterms:modified>
</cp:coreProperties>
</file>